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BC5EF" w14:textId="323CD1DE" w:rsidR="00B45CCB" w:rsidRPr="00F35EDE" w:rsidRDefault="000E60D6" w:rsidP="00F35EDE">
      <w:pPr>
        <w:pStyle w:val="Heading4"/>
        <w:shd w:val="clear" w:color="auto" w:fill="FFFFFF"/>
        <w:spacing w:before="450" w:beforeAutospacing="0" w:after="195" w:afterAutospacing="0"/>
        <w:jc w:val="center"/>
        <w:rPr>
          <w:rStyle w:val="Heading1Char"/>
          <w:sz w:val="36"/>
          <w:szCs w:val="36"/>
        </w:rPr>
      </w:pPr>
      <w:r w:rsidRPr="00F35EDE">
        <w:rPr>
          <w:rStyle w:val="Heading1Char"/>
          <w:sz w:val="36"/>
          <w:szCs w:val="36"/>
        </w:rPr>
        <w:t xml:space="preserve">Reglur um </w:t>
      </w:r>
      <w:proofErr w:type="spellStart"/>
      <w:r w:rsidRPr="00F35EDE">
        <w:rPr>
          <w:rStyle w:val="Heading1Char"/>
          <w:sz w:val="36"/>
          <w:szCs w:val="36"/>
        </w:rPr>
        <w:t>e</w:t>
      </w:r>
      <w:r w:rsidR="00B45CCB" w:rsidRPr="00F35EDE">
        <w:rPr>
          <w:rStyle w:val="Heading1Char"/>
          <w:sz w:val="36"/>
          <w:szCs w:val="36"/>
        </w:rPr>
        <w:t>ndursending</w:t>
      </w:r>
      <w:r w:rsidRPr="00F35EDE">
        <w:rPr>
          <w:rStyle w:val="Heading1Char"/>
          <w:sz w:val="36"/>
          <w:szCs w:val="36"/>
        </w:rPr>
        <w:t>u</w:t>
      </w:r>
      <w:proofErr w:type="spellEnd"/>
      <w:r w:rsidR="00B45CCB" w:rsidRPr="00F35EDE">
        <w:rPr>
          <w:rStyle w:val="Heading1Char"/>
          <w:sz w:val="36"/>
          <w:szCs w:val="36"/>
        </w:rPr>
        <w:t xml:space="preserve"> almennra vara</w:t>
      </w:r>
    </w:p>
    <w:p w14:paraId="006537C5" w14:textId="77777777" w:rsidR="00B45CCB" w:rsidRDefault="00B45CCB" w:rsidP="00B45CCB">
      <w:pPr>
        <w:jc w:val="center"/>
        <w:rPr>
          <w:b/>
          <w:sz w:val="36"/>
          <w:szCs w:val="36"/>
        </w:rPr>
      </w:pPr>
    </w:p>
    <w:p w14:paraId="46194128" w14:textId="77777777" w:rsidR="00B45CCB" w:rsidRPr="00256354" w:rsidRDefault="00B45CCB" w:rsidP="00B45CCB">
      <w:pPr>
        <w:pStyle w:val="NormalWeb"/>
        <w:shd w:val="clear" w:color="auto" w:fill="FFFFFF"/>
        <w:spacing w:before="0" w:beforeAutospacing="0" w:after="165" w:afterAutospacing="0" w:line="408" w:lineRule="atLeast"/>
        <w:rPr>
          <w:rFonts w:asciiTheme="minorHAnsi" w:hAnsiTheme="minorHAnsi"/>
          <w:color w:val="5B5B5B"/>
          <w:sz w:val="26"/>
          <w:szCs w:val="26"/>
        </w:rPr>
      </w:pPr>
      <w:r w:rsidRPr="00256354">
        <w:rPr>
          <w:rFonts w:asciiTheme="minorHAnsi" w:hAnsiTheme="minorHAnsi"/>
          <w:color w:val="5B5B5B"/>
          <w:sz w:val="26"/>
          <w:szCs w:val="26"/>
        </w:rPr>
        <w:t xml:space="preserve">Um </w:t>
      </w:r>
      <w:proofErr w:type="spellStart"/>
      <w:r w:rsidRPr="00256354">
        <w:rPr>
          <w:rFonts w:asciiTheme="minorHAnsi" w:hAnsiTheme="minorHAnsi"/>
          <w:color w:val="5B5B5B"/>
          <w:sz w:val="26"/>
          <w:szCs w:val="26"/>
        </w:rPr>
        <w:t>endursendingar</w:t>
      </w:r>
      <w:proofErr w:type="spellEnd"/>
      <w:r w:rsidRPr="00256354">
        <w:rPr>
          <w:rFonts w:asciiTheme="minorHAnsi" w:hAnsiTheme="minorHAnsi"/>
          <w:color w:val="5B5B5B"/>
          <w:sz w:val="26"/>
          <w:szCs w:val="26"/>
        </w:rPr>
        <w:t xml:space="preserve"> vara gilda eftirfarandi reglur. Hægt er að senda fyrirspurnir um </w:t>
      </w:r>
      <w:proofErr w:type="spellStart"/>
      <w:r w:rsidRPr="00256354">
        <w:rPr>
          <w:rFonts w:asciiTheme="minorHAnsi" w:hAnsiTheme="minorHAnsi"/>
          <w:color w:val="5B5B5B"/>
          <w:sz w:val="26"/>
          <w:szCs w:val="26"/>
        </w:rPr>
        <w:t>endursendingar</w:t>
      </w:r>
      <w:proofErr w:type="spellEnd"/>
      <w:r w:rsidRPr="00256354">
        <w:rPr>
          <w:rFonts w:asciiTheme="minorHAnsi" w:hAnsiTheme="minorHAnsi"/>
          <w:color w:val="5B5B5B"/>
          <w:sz w:val="26"/>
          <w:szCs w:val="26"/>
        </w:rPr>
        <w:t xml:space="preserve"> á tölvupóstfang </w:t>
      </w:r>
      <w:r w:rsidRPr="00256354">
        <w:rPr>
          <w:rStyle w:val="Emphasis"/>
          <w:rFonts w:asciiTheme="minorHAnsi" w:hAnsiTheme="minorHAnsi"/>
          <w:color w:val="5B5B5B"/>
          <w:sz w:val="26"/>
          <w:szCs w:val="26"/>
        </w:rPr>
        <w:t>heildsala(hjá)lyfjaver.is</w:t>
      </w:r>
    </w:p>
    <w:p w14:paraId="51E56509" w14:textId="77777777" w:rsidR="00B45CCB" w:rsidRPr="00256354" w:rsidRDefault="00B45CCB" w:rsidP="00B45CCB">
      <w:pPr>
        <w:pStyle w:val="Heading4"/>
        <w:shd w:val="clear" w:color="auto" w:fill="FFFFFF"/>
        <w:spacing w:before="450" w:beforeAutospacing="0" w:after="195" w:afterAutospacing="0"/>
        <w:rPr>
          <w:rFonts w:asciiTheme="minorHAnsi" w:hAnsiTheme="minorHAnsi"/>
          <w:b w:val="0"/>
          <w:bCs w:val="0"/>
          <w:color w:val="5B5B5B"/>
          <w:sz w:val="33"/>
          <w:szCs w:val="33"/>
        </w:rPr>
      </w:pPr>
      <w:r w:rsidRPr="00F35EDE">
        <w:rPr>
          <w:rStyle w:val="Heading1Char"/>
        </w:rPr>
        <w:t xml:space="preserve">Reglur um </w:t>
      </w:r>
      <w:proofErr w:type="spellStart"/>
      <w:r w:rsidRPr="00F35EDE">
        <w:rPr>
          <w:rStyle w:val="Heading1Char"/>
        </w:rPr>
        <w:t>endursendingar</w:t>
      </w:r>
      <w:proofErr w:type="spellEnd"/>
      <w:r w:rsidRPr="00F35EDE">
        <w:rPr>
          <w:rStyle w:val="Heading1Char"/>
        </w:rPr>
        <w:t xml:space="preserve"> vara (á ekki við lyf</w:t>
      </w:r>
      <w:r w:rsidRPr="00256354">
        <w:rPr>
          <w:rFonts w:asciiTheme="minorHAnsi" w:hAnsiTheme="minorHAnsi"/>
          <w:b w:val="0"/>
          <w:bCs w:val="0"/>
          <w:color w:val="5B5B5B"/>
          <w:sz w:val="33"/>
          <w:szCs w:val="33"/>
        </w:rPr>
        <w:t>)</w:t>
      </w:r>
    </w:p>
    <w:p w14:paraId="1B554AC4" w14:textId="50EC9CE4" w:rsidR="00CC19FC" w:rsidRPr="00CC19FC" w:rsidRDefault="00B45CCB" w:rsidP="00B45CCB">
      <w:pPr>
        <w:pStyle w:val="NormalWeb"/>
        <w:shd w:val="clear" w:color="auto" w:fill="FFFFFF"/>
        <w:spacing w:before="0" w:beforeAutospacing="0" w:after="165" w:afterAutospacing="0" w:line="408" w:lineRule="atLeast"/>
        <w:rPr>
          <w:rFonts w:asciiTheme="minorHAnsi" w:hAnsiTheme="minorHAnsi"/>
          <w:i/>
          <w:iCs/>
          <w:color w:val="0D79BF"/>
          <w:sz w:val="26"/>
          <w:szCs w:val="26"/>
        </w:rPr>
      </w:pPr>
      <w:r w:rsidRPr="00256354">
        <w:rPr>
          <w:rFonts w:asciiTheme="minorHAnsi" w:hAnsiTheme="minorHAnsi"/>
          <w:color w:val="5B5B5B"/>
          <w:sz w:val="26"/>
          <w:szCs w:val="26"/>
        </w:rPr>
        <w:t xml:space="preserve">Öllum endursendum vörum þarf að fylgja </w:t>
      </w:r>
      <w:proofErr w:type="spellStart"/>
      <w:r w:rsidRPr="00256354">
        <w:rPr>
          <w:rFonts w:asciiTheme="minorHAnsi" w:hAnsiTheme="minorHAnsi"/>
          <w:color w:val="5B5B5B"/>
          <w:sz w:val="26"/>
          <w:szCs w:val="26"/>
        </w:rPr>
        <w:t>endursendingarseðill</w:t>
      </w:r>
      <w:proofErr w:type="spellEnd"/>
      <w:r w:rsidRPr="00256354">
        <w:rPr>
          <w:rFonts w:asciiTheme="minorHAnsi" w:hAnsiTheme="minorHAnsi"/>
          <w:color w:val="5B5B5B"/>
          <w:sz w:val="26"/>
          <w:szCs w:val="26"/>
        </w:rPr>
        <w:t xml:space="preserve">, </w:t>
      </w:r>
      <w:r w:rsidR="000E60D6">
        <w:rPr>
          <w:rFonts w:asciiTheme="minorHAnsi" w:hAnsiTheme="minorHAnsi"/>
          <w:color w:val="5B5B5B"/>
          <w:sz w:val="26"/>
          <w:szCs w:val="26"/>
        </w:rPr>
        <w:t>s</w:t>
      </w:r>
      <w:r w:rsidRPr="00256354">
        <w:rPr>
          <w:rFonts w:asciiTheme="minorHAnsi" w:hAnsiTheme="minorHAnsi"/>
          <w:color w:val="5B5B5B"/>
          <w:sz w:val="26"/>
          <w:szCs w:val="26"/>
        </w:rPr>
        <w:t xml:space="preserve">krá þarf reikningsnúmer á </w:t>
      </w:r>
      <w:proofErr w:type="spellStart"/>
      <w:r w:rsidRPr="00256354">
        <w:rPr>
          <w:rFonts w:asciiTheme="minorHAnsi" w:hAnsiTheme="minorHAnsi"/>
          <w:color w:val="5B5B5B"/>
          <w:sz w:val="26"/>
          <w:szCs w:val="26"/>
        </w:rPr>
        <w:t>endursendingarseðilinn</w:t>
      </w:r>
      <w:proofErr w:type="spellEnd"/>
      <w:r w:rsidRPr="00256354">
        <w:rPr>
          <w:rFonts w:asciiTheme="minorHAnsi" w:hAnsiTheme="minorHAnsi"/>
          <w:color w:val="5B5B5B"/>
          <w:sz w:val="26"/>
          <w:szCs w:val="26"/>
        </w:rPr>
        <w:t>. </w:t>
      </w:r>
      <w:bookmarkStart w:id="0" w:name="_GoBack"/>
      <w:bookmarkEnd w:id="0"/>
    </w:p>
    <w:p w14:paraId="11B79279" w14:textId="3317601E" w:rsidR="00B45CCB" w:rsidRPr="00256354" w:rsidRDefault="00B45CCB" w:rsidP="00B45CCB">
      <w:pPr>
        <w:pStyle w:val="NormalWeb"/>
        <w:shd w:val="clear" w:color="auto" w:fill="FFFFFF"/>
        <w:spacing w:before="0" w:beforeAutospacing="0" w:after="165" w:afterAutospacing="0" w:line="408" w:lineRule="atLeast"/>
        <w:rPr>
          <w:rFonts w:asciiTheme="minorHAnsi" w:hAnsiTheme="minorHAnsi"/>
          <w:color w:val="5B5B5B"/>
          <w:sz w:val="26"/>
          <w:szCs w:val="26"/>
        </w:rPr>
      </w:pPr>
      <w:r w:rsidRPr="00256354">
        <w:rPr>
          <w:rFonts w:asciiTheme="minorHAnsi" w:hAnsiTheme="minorHAnsi"/>
          <w:color w:val="5B5B5B"/>
          <w:sz w:val="26"/>
          <w:szCs w:val="26"/>
        </w:rPr>
        <w:t xml:space="preserve">Merkja þarf sendinguna með nafni sendanda. Ekki er tekið við endursendum vörum af öðrum ástæðum en þeim, sem að hér að neðan greinir, nema um annað </w:t>
      </w:r>
      <w:r w:rsidR="00CC19FC">
        <w:rPr>
          <w:rFonts w:asciiTheme="minorHAnsi" w:hAnsiTheme="minorHAnsi"/>
          <w:color w:val="5B5B5B"/>
          <w:sz w:val="26"/>
          <w:szCs w:val="26"/>
        </w:rPr>
        <w:t>sé</w:t>
      </w:r>
      <w:r w:rsidRPr="00256354">
        <w:rPr>
          <w:rFonts w:asciiTheme="minorHAnsi" w:hAnsiTheme="minorHAnsi"/>
          <w:color w:val="5B5B5B"/>
          <w:sz w:val="26"/>
          <w:szCs w:val="26"/>
        </w:rPr>
        <w:t xml:space="preserve"> samið.</w:t>
      </w:r>
    </w:p>
    <w:p w14:paraId="4A7ADD42" w14:textId="77777777" w:rsidR="00B45CCB" w:rsidRPr="00F35EDE" w:rsidRDefault="00B45CCB" w:rsidP="00B45CCB">
      <w:pPr>
        <w:pStyle w:val="Heading4"/>
        <w:shd w:val="clear" w:color="auto" w:fill="FFFFFF"/>
        <w:spacing w:before="450" w:beforeAutospacing="0" w:after="195" w:afterAutospacing="0"/>
        <w:rPr>
          <w:rStyle w:val="Heading1Char"/>
        </w:rPr>
      </w:pPr>
      <w:r w:rsidRPr="00F35EDE">
        <w:rPr>
          <w:rStyle w:val="Heading1Char"/>
        </w:rPr>
        <w:t>Fyrnd vara</w:t>
      </w:r>
    </w:p>
    <w:p w14:paraId="66871ABF" w14:textId="77777777" w:rsidR="00B45CCB" w:rsidRDefault="00B45CCB" w:rsidP="00B45CCB">
      <w:pPr>
        <w:pStyle w:val="NormalWeb"/>
        <w:shd w:val="clear" w:color="auto" w:fill="FFFFFF"/>
        <w:spacing w:before="0" w:beforeAutospacing="0" w:after="165" w:afterAutospacing="0" w:line="408" w:lineRule="atLeast"/>
        <w:rPr>
          <w:rFonts w:asciiTheme="minorHAnsi" w:hAnsiTheme="minorHAnsi"/>
          <w:color w:val="5B5B5B"/>
          <w:sz w:val="26"/>
          <w:szCs w:val="26"/>
        </w:rPr>
      </w:pPr>
      <w:r w:rsidRPr="00256354">
        <w:rPr>
          <w:rFonts w:asciiTheme="minorHAnsi" w:hAnsiTheme="minorHAnsi"/>
          <w:color w:val="5B5B5B"/>
          <w:sz w:val="26"/>
          <w:szCs w:val="26"/>
        </w:rPr>
        <w:t>Fyrnd vara er ekki endurgreidd, nema sérstaklega hafi verið um það samið við söluaðila.</w:t>
      </w:r>
      <w:r>
        <w:rPr>
          <w:rFonts w:asciiTheme="minorHAnsi" w:hAnsiTheme="minorHAnsi"/>
          <w:color w:val="5B5B5B"/>
          <w:sz w:val="26"/>
          <w:szCs w:val="26"/>
        </w:rPr>
        <w:t xml:space="preserve">  </w:t>
      </w:r>
    </w:p>
    <w:p w14:paraId="6819EF32" w14:textId="77777777" w:rsidR="00B45CCB" w:rsidRPr="00256354" w:rsidRDefault="00B45CCB" w:rsidP="00B45CCB">
      <w:pPr>
        <w:pStyle w:val="NormalWeb"/>
        <w:shd w:val="clear" w:color="auto" w:fill="FFFFFF"/>
        <w:spacing w:before="0" w:beforeAutospacing="0" w:after="165" w:afterAutospacing="0" w:line="408" w:lineRule="atLeast"/>
        <w:rPr>
          <w:rFonts w:asciiTheme="minorHAnsi" w:hAnsiTheme="minorHAnsi"/>
          <w:color w:val="5B5B5B"/>
          <w:sz w:val="26"/>
          <w:szCs w:val="26"/>
        </w:rPr>
      </w:pPr>
      <w:r>
        <w:rPr>
          <w:rFonts w:asciiTheme="minorHAnsi" w:hAnsiTheme="minorHAnsi"/>
          <w:color w:val="5B5B5B"/>
          <w:sz w:val="26"/>
          <w:szCs w:val="26"/>
        </w:rPr>
        <w:t xml:space="preserve">Fá vörur með </w:t>
      </w:r>
      <w:proofErr w:type="spellStart"/>
      <w:r>
        <w:rPr>
          <w:rFonts w:asciiTheme="minorHAnsi" w:hAnsiTheme="minorHAnsi"/>
          <w:color w:val="5B5B5B"/>
          <w:sz w:val="26"/>
          <w:szCs w:val="26"/>
        </w:rPr>
        <w:t>knappri</w:t>
      </w:r>
      <w:proofErr w:type="spellEnd"/>
      <w:r>
        <w:rPr>
          <w:rFonts w:asciiTheme="minorHAnsi" w:hAnsiTheme="minorHAnsi"/>
          <w:color w:val="5B5B5B"/>
          <w:sz w:val="26"/>
          <w:szCs w:val="26"/>
        </w:rPr>
        <w:t xml:space="preserve"> fyrningu senda </w:t>
      </w:r>
      <w:proofErr w:type="spellStart"/>
      <w:r>
        <w:rPr>
          <w:rFonts w:asciiTheme="minorHAnsi" w:hAnsiTheme="minorHAnsi"/>
          <w:color w:val="5B5B5B"/>
          <w:sz w:val="26"/>
          <w:szCs w:val="26"/>
        </w:rPr>
        <w:t>tilbaka</w:t>
      </w:r>
      <w:proofErr w:type="spellEnd"/>
      <w:r>
        <w:rPr>
          <w:rFonts w:asciiTheme="minorHAnsi" w:hAnsiTheme="minorHAnsi"/>
          <w:color w:val="5B5B5B"/>
          <w:sz w:val="26"/>
          <w:szCs w:val="26"/>
        </w:rPr>
        <w:t xml:space="preserve"> 3-6 mánaða.</w:t>
      </w:r>
    </w:p>
    <w:p w14:paraId="45FA3AE3" w14:textId="77777777" w:rsidR="00B45CCB" w:rsidRPr="00F35EDE" w:rsidRDefault="00B45CCB" w:rsidP="00B45CCB">
      <w:pPr>
        <w:pStyle w:val="Heading4"/>
        <w:shd w:val="clear" w:color="auto" w:fill="FFFFFF"/>
        <w:spacing w:before="450" w:beforeAutospacing="0" w:after="195" w:afterAutospacing="0"/>
        <w:rPr>
          <w:rStyle w:val="Heading1Char"/>
        </w:rPr>
      </w:pPr>
      <w:r w:rsidRPr="00F35EDE">
        <w:rPr>
          <w:rStyle w:val="Heading1Char"/>
        </w:rPr>
        <w:t>Skemmd / gölluð vara</w:t>
      </w:r>
    </w:p>
    <w:p w14:paraId="660EBE7A" w14:textId="708B6489" w:rsidR="00B45CCB" w:rsidRPr="00F35EDE" w:rsidRDefault="00B45CCB" w:rsidP="00F35EDE">
      <w:pPr>
        <w:pStyle w:val="NormalWeb"/>
        <w:shd w:val="clear" w:color="auto" w:fill="FFFFFF"/>
        <w:spacing w:before="0" w:beforeAutospacing="0" w:after="165" w:afterAutospacing="0" w:line="408" w:lineRule="atLeast"/>
        <w:rPr>
          <w:rFonts w:asciiTheme="minorHAnsi" w:hAnsiTheme="minorHAnsi"/>
          <w:color w:val="5B5B5B"/>
          <w:sz w:val="26"/>
          <w:szCs w:val="26"/>
        </w:rPr>
      </w:pPr>
      <w:r w:rsidRPr="00256354">
        <w:rPr>
          <w:rFonts w:asciiTheme="minorHAnsi" w:hAnsiTheme="minorHAnsi"/>
          <w:color w:val="5B5B5B"/>
          <w:sz w:val="26"/>
          <w:szCs w:val="26"/>
        </w:rPr>
        <w:t>Skemmd og/eða gölluð vara, sem endursend er ásamt skýringu á skemmd og/eða galla, er endurgreidd að fullu.</w:t>
      </w:r>
    </w:p>
    <w:p w14:paraId="5EAE459B" w14:textId="77777777" w:rsidR="00B45CCB" w:rsidRPr="00F35EDE" w:rsidRDefault="00B45CCB" w:rsidP="00F35EDE">
      <w:pPr>
        <w:pStyle w:val="Heading4"/>
        <w:shd w:val="clear" w:color="auto" w:fill="FFFFFF"/>
        <w:spacing w:before="450" w:beforeAutospacing="0" w:after="195" w:afterAutospacing="0"/>
        <w:rPr>
          <w:rStyle w:val="Heading1Char"/>
        </w:rPr>
      </w:pPr>
      <w:r w:rsidRPr="00F35EDE">
        <w:rPr>
          <w:rStyle w:val="Heading1Char"/>
        </w:rPr>
        <w:t>Innkölluð vara</w:t>
      </w:r>
    </w:p>
    <w:p w14:paraId="5EB12BBD" w14:textId="77777777" w:rsidR="00B45CCB" w:rsidRPr="00256354" w:rsidRDefault="00B45CCB" w:rsidP="00B45CCB">
      <w:pPr>
        <w:shd w:val="clear" w:color="auto" w:fill="FFFFFF"/>
        <w:spacing w:after="165" w:line="408" w:lineRule="atLeast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Vara er endurgreidd að fullu, ef hún er endursend innan mánaðar frá tilkynningu um innköllun. </w:t>
      </w:r>
    </w:p>
    <w:p w14:paraId="4DE7E918" w14:textId="77777777" w:rsidR="00B45CCB" w:rsidRPr="00F35EDE" w:rsidRDefault="00B45CCB" w:rsidP="00F35EDE">
      <w:pPr>
        <w:pStyle w:val="Heading4"/>
        <w:shd w:val="clear" w:color="auto" w:fill="FFFFFF"/>
        <w:spacing w:before="450" w:beforeAutospacing="0" w:after="195" w:afterAutospacing="0"/>
        <w:rPr>
          <w:rStyle w:val="Heading1Char"/>
        </w:rPr>
      </w:pPr>
      <w:r w:rsidRPr="00F35EDE">
        <w:rPr>
          <w:rStyle w:val="Heading1Char"/>
        </w:rPr>
        <w:t>Rangar pantanir</w:t>
      </w:r>
    </w:p>
    <w:p w14:paraId="54E62C16" w14:textId="77777777" w:rsidR="00B45CCB" w:rsidRPr="00256354" w:rsidRDefault="00B45CCB" w:rsidP="00B45CCB">
      <w:pPr>
        <w:shd w:val="clear" w:color="auto" w:fill="FFFFFF"/>
        <w:spacing w:after="165" w:line="408" w:lineRule="atLeast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Skila má vöru vegna rangrar pöntunar að uppfylltum eftirfarandi skilyrðum:</w:t>
      </w:r>
    </w:p>
    <w:p w14:paraId="1D363730" w14:textId="77777777" w:rsidR="00B45CCB" w:rsidRPr="00256354" w:rsidRDefault="00B45CCB" w:rsidP="00B45CCB">
      <w:pPr>
        <w:shd w:val="clear" w:color="auto" w:fill="FFFFFF"/>
        <w:spacing w:after="165" w:line="408" w:lineRule="atLeast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 </w:t>
      </w:r>
    </w:p>
    <w:p w14:paraId="43EFF531" w14:textId="77777777" w:rsidR="00B45CCB" w:rsidRPr="00256354" w:rsidRDefault="00B45CCB" w:rsidP="00B45CCB">
      <w:pPr>
        <w:numPr>
          <w:ilvl w:val="0"/>
          <w:numId w:val="1"/>
        </w:numPr>
        <w:shd w:val="clear" w:color="auto" w:fill="FFFFFF"/>
        <w:spacing w:before="100" w:beforeAutospacing="1" w:after="150" w:line="408" w:lineRule="atLeast"/>
        <w:ind w:left="0" w:hanging="408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lastRenderedPageBreak/>
        <w:t>Að varan hafi geymsluskilyrði við stofuhita.</w:t>
      </w:r>
    </w:p>
    <w:p w14:paraId="679E40F3" w14:textId="77777777" w:rsidR="00B45CCB" w:rsidRPr="00256354" w:rsidRDefault="00B45CCB" w:rsidP="00B45CCB">
      <w:pPr>
        <w:numPr>
          <w:ilvl w:val="0"/>
          <w:numId w:val="1"/>
        </w:numPr>
        <w:shd w:val="clear" w:color="auto" w:fill="FFFFFF"/>
        <w:spacing w:before="100" w:beforeAutospacing="1" w:after="150" w:line="408" w:lineRule="atLeast"/>
        <w:ind w:left="0" w:hanging="408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Vörunni sé skilað innan viku frá afgreiðslu og í samráði við </w:t>
      </w:r>
      <w:r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heildsölu Lyfjavers</w:t>
      </w: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.</w:t>
      </w:r>
    </w:p>
    <w:p w14:paraId="3D2E968D" w14:textId="77777777" w:rsidR="00B45CCB" w:rsidRPr="00256354" w:rsidRDefault="00B45CCB" w:rsidP="00B45CCB">
      <w:pPr>
        <w:numPr>
          <w:ilvl w:val="0"/>
          <w:numId w:val="1"/>
        </w:numPr>
        <w:shd w:val="clear" w:color="auto" w:fill="FFFFFF"/>
        <w:spacing w:before="100" w:beforeAutospacing="1" w:after="150" w:line="408" w:lineRule="atLeast"/>
        <w:ind w:left="0" w:hanging="408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Að varan sé í heilli og órofinni pakkningu frá framleiðanda.</w:t>
      </w:r>
    </w:p>
    <w:p w14:paraId="3F5264C2" w14:textId="77777777" w:rsidR="00B45CCB" w:rsidRPr="00256354" w:rsidRDefault="00B45CCB" w:rsidP="00B45CCB">
      <w:pPr>
        <w:numPr>
          <w:ilvl w:val="0"/>
          <w:numId w:val="1"/>
        </w:numPr>
        <w:shd w:val="clear" w:color="auto" w:fill="FFFFFF"/>
        <w:spacing w:before="100" w:beforeAutospacing="1" w:after="150" w:line="408" w:lineRule="atLeast"/>
        <w:ind w:left="0" w:hanging="408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proofErr w:type="spellStart"/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Útfylltur</w:t>
      </w:r>
      <w:proofErr w:type="spellEnd"/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 </w:t>
      </w:r>
      <w:proofErr w:type="spellStart"/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endursendingarseðill</w:t>
      </w:r>
      <w:proofErr w:type="spellEnd"/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 fylgi með sendingunni.</w:t>
      </w:r>
    </w:p>
    <w:p w14:paraId="56F02F88" w14:textId="77777777" w:rsidR="00B45CCB" w:rsidRPr="00256354" w:rsidRDefault="00B45CCB" w:rsidP="00B45CCB">
      <w:pPr>
        <w:numPr>
          <w:ilvl w:val="0"/>
          <w:numId w:val="1"/>
        </w:numPr>
        <w:shd w:val="clear" w:color="auto" w:fill="FFFFFF"/>
        <w:spacing w:before="100" w:beforeAutospacing="1" w:after="150" w:line="408" w:lineRule="atLeast"/>
        <w:ind w:left="0" w:hanging="408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Varan sé flutt með flutningsaðila sem </w:t>
      </w:r>
      <w:r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Lyfjaver </w:t>
      </w: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samþykkir.</w:t>
      </w:r>
    </w:p>
    <w:p w14:paraId="575C5211" w14:textId="77777777" w:rsidR="00B45CCB" w:rsidRPr="00F35EDE" w:rsidRDefault="00B45CCB" w:rsidP="00F35EDE">
      <w:pPr>
        <w:pStyle w:val="Heading4"/>
        <w:shd w:val="clear" w:color="auto" w:fill="FFFFFF"/>
        <w:spacing w:before="450" w:beforeAutospacing="0" w:after="195" w:afterAutospacing="0"/>
        <w:rPr>
          <w:rStyle w:val="Heading1Char"/>
        </w:rPr>
      </w:pPr>
      <w:r w:rsidRPr="00F35EDE">
        <w:rPr>
          <w:rStyle w:val="Heading1Char"/>
        </w:rPr>
        <w:t>Mistök í afgreiðslu</w:t>
      </w:r>
    </w:p>
    <w:p w14:paraId="0BC531F7" w14:textId="4530588E" w:rsidR="00B45CCB" w:rsidRPr="00256354" w:rsidRDefault="00B45CCB" w:rsidP="00B45CCB">
      <w:pPr>
        <w:shd w:val="clear" w:color="auto" w:fill="FFFFFF"/>
        <w:spacing w:after="165" w:line="408" w:lineRule="atLeast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Mistök í afgreiðslu vöru frá </w:t>
      </w:r>
      <w:r w:rsidR="000E60D6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Lyfjaveri</w:t>
      </w: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 eru leiðrétt eins fljótt og hægt er, kaupanda að kostnaðarlausu. Rangt afgreiddar vörur verða</w:t>
      </w:r>
      <w:r w:rsidR="000E60D6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 </w:t>
      </w: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að berast innan viku frá afgreiðslu. </w:t>
      </w:r>
    </w:p>
    <w:p w14:paraId="271A97C4" w14:textId="77777777" w:rsidR="00B45CCB" w:rsidRPr="00F35EDE" w:rsidRDefault="00B45CCB" w:rsidP="00F35EDE">
      <w:pPr>
        <w:pStyle w:val="Heading4"/>
        <w:shd w:val="clear" w:color="auto" w:fill="FFFFFF"/>
        <w:spacing w:before="450" w:beforeAutospacing="0" w:after="195" w:afterAutospacing="0"/>
        <w:rPr>
          <w:rStyle w:val="Heading1Char"/>
        </w:rPr>
      </w:pPr>
      <w:r w:rsidRPr="00F35EDE">
        <w:rPr>
          <w:rStyle w:val="Heading1Char"/>
        </w:rPr>
        <w:t>Skemmdir við flutning</w:t>
      </w:r>
    </w:p>
    <w:p w14:paraId="423CF52C" w14:textId="7B16E6F7" w:rsidR="00B45CCB" w:rsidRPr="00256354" w:rsidRDefault="000E60D6" w:rsidP="00B45CCB">
      <w:pPr>
        <w:shd w:val="clear" w:color="auto" w:fill="FFFFFF"/>
        <w:spacing w:after="165" w:line="408" w:lineRule="atLeast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Lyfjaver</w:t>
      </w:r>
      <w:r w:rsidR="00B45CCB"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 endurgreiðir að fullu þær vörur, sem skemmast í flutningi, ef þær eru endursendar innan viku frá pöntun og </w:t>
      </w:r>
      <w:r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Lyfjaver </w:t>
      </w:r>
      <w:r w:rsidR="00B45CCB"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hafi samþykkt flutningsaðilann. </w:t>
      </w:r>
    </w:p>
    <w:p w14:paraId="379670F3" w14:textId="1AA055B5" w:rsidR="00B45CCB" w:rsidRPr="00F35EDE" w:rsidRDefault="00B45CCB" w:rsidP="00F35EDE">
      <w:pPr>
        <w:pStyle w:val="Heading4"/>
        <w:shd w:val="clear" w:color="auto" w:fill="FFFFFF"/>
        <w:spacing w:before="450" w:beforeAutospacing="0" w:after="195" w:afterAutospacing="0"/>
        <w:rPr>
          <w:rStyle w:val="Heading1Char"/>
        </w:rPr>
      </w:pPr>
      <w:r w:rsidRPr="00F35EDE">
        <w:rPr>
          <w:rStyle w:val="Heading1Char"/>
        </w:rPr>
        <w:t>Kælivörur</w:t>
      </w:r>
    </w:p>
    <w:p w14:paraId="2177FD8F" w14:textId="217CB4D1" w:rsidR="00B45CCB" w:rsidRPr="00256354" w:rsidRDefault="00B45CCB" w:rsidP="00B45CCB">
      <w:pPr>
        <w:shd w:val="clear" w:color="auto" w:fill="FFFFFF"/>
        <w:spacing w:after="165" w:line="408" w:lineRule="atLeast"/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</w:pP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Kælivörur</w:t>
      </w:r>
      <w:r w:rsidR="000E60D6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 </w:t>
      </w: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eru ekki teknar til baka nema sértaklega sé um það samið.  Ef samþykki liggur fyrir um </w:t>
      </w:r>
      <w:proofErr w:type="spellStart"/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endursendingu</w:t>
      </w:r>
      <w:proofErr w:type="spellEnd"/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 á kælivöru</w:t>
      </w:r>
      <w:r w:rsidR="000E60D6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 </w:t>
      </w:r>
      <w:r w:rsidRPr="00256354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 xml:space="preserve">skal flutningsmáti unnin í samráði við </w:t>
      </w:r>
      <w:r w:rsidR="000E60D6">
        <w:rPr>
          <w:rFonts w:asciiTheme="majorHAnsi" w:eastAsia="Times New Roman" w:hAnsiTheme="majorHAnsi" w:cstheme="majorHAnsi"/>
          <w:b/>
          <w:color w:val="5B5B5B"/>
          <w:sz w:val="24"/>
          <w:szCs w:val="24"/>
          <w:lang w:eastAsia="is-IS"/>
        </w:rPr>
        <w:t>Lyfjaver.</w:t>
      </w:r>
    </w:p>
    <w:p w14:paraId="13472447" w14:textId="77777777" w:rsidR="00B45CCB" w:rsidRPr="00256354" w:rsidRDefault="00B45CCB" w:rsidP="00B45CCB">
      <w:pPr>
        <w:rPr>
          <w:rFonts w:asciiTheme="majorHAnsi" w:hAnsiTheme="majorHAnsi" w:cstheme="majorHAnsi"/>
          <w:b/>
          <w:sz w:val="24"/>
          <w:szCs w:val="24"/>
        </w:rPr>
      </w:pPr>
    </w:p>
    <w:p w14:paraId="2B477CA7" w14:textId="77777777" w:rsidR="00B45CCB" w:rsidRPr="00693B93" w:rsidRDefault="00B45CCB" w:rsidP="00B45CCB">
      <w:pPr>
        <w:rPr>
          <w:sz w:val="24"/>
          <w:szCs w:val="24"/>
        </w:rPr>
      </w:pPr>
    </w:p>
    <w:p w14:paraId="26C186C3" w14:textId="77777777" w:rsidR="006B1311" w:rsidRDefault="006B1311"/>
    <w:sectPr w:rsidR="006B13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7C1318"/>
    <w:multiLevelType w:val="multilevel"/>
    <w:tmpl w:val="56DA4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CCB"/>
    <w:rsid w:val="000E60D6"/>
    <w:rsid w:val="006B1311"/>
    <w:rsid w:val="008E556C"/>
    <w:rsid w:val="00B45CCB"/>
    <w:rsid w:val="00CC19FC"/>
    <w:rsid w:val="00F3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A6167"/>
  <w15:chartTrackingRefBased/>
  <w15:docId w15:val="{EA3BC069-77EB-4168-96CF-12660EEA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45CCB"/>
  </w:style>
  <w:style w:type="paragraph" w:styleId="Heading1">
    <w:name w:val="heading 1"/>
    <w:basedOn w:val="Normal"/>
    <w:next w:val="Normal"/>
    <w:link w:val="Heading1Char"/>
    <w:uiPriority w:val="9"/>
    <w:qFormat/>
    <w:rsid w:val="00F35E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B45CC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45CCB"/>
    <w:rPr>
      <w:rFonts w:ascii="Times New Roman" w:eastAsia="Times New Roman" w:hAnsi="Times New Roman" w:cs="Times New Roman"/>
      <w:b/>
      <w:bCs/>
      <w:sz w:val="24"/>
      <w:szCs w:val="24"/>
      <w:lang w:eastAsia="is-IS"/>
    </w:rPr>
  </w:style>
  <w:style w:type="paragraph" w:styleId="NormalWeb">
    <w:name w:val="Normal (Web)"/>
    <w:basedOn w:val="Normal"/>
    <w:uiPriority w:val="99"/>
    <w:unhideWhenUsed/>
    <w:rsid w:val="00B45C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  <w:style w:type="character" w:styleId="Emphasis">
    <w:name w:val="Emphasis"/>
    <w:basedOn w:val="DefaultParagraphFont"/>
    <w:uiPriority w:val="20"/>
    <w:qFormat/>
    <w:rsid w:val="00B45CCB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F35E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3A7FC66A727D4BB8264BC4022EC62E" ma:contentTypeVersion="11" ma:contentTypeDescription="Create a new document." ma:contentTypeScope="" ma:versionID="5e0ce43bea9a30fc314000e643d2ac3f">
  <xsd:schema xmlns:xsd="http://www.w3.org/2001/XMLSchema" xmlns:xs="http://www.w3.org/2001/XMLSchema" xmlns:p="http://schemas.microsoft.com/office/2006/metadata/properties" xmlns:ns2="a5d15908-f7ad-4742-b78a-08a97c0e20c1" xmlns:ns3="bf20e86b-502c-44dc-b98c-a8b335b46731" targetNamespace="http://schemas.microsoft.com/office/2006/metadata/properties" ma:root="true" ma:fieldsID="e80082b02db5486ddeaed4cd93d27335" ns2:_="" ns3:_="">
    <xsd:import namespace="a5d15908-f7ad-4742-b78a-08a97c0e20c1"/>
    <xsd:import namespace="bf20e86b-502c-44dc-b98c-a8b335b4673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d15908-f7ad-4742-b78a-08a97c0e20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20e86b-502c-44dc-b98c-a8b335b467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E3C2919-071E-4E94-A078-CC680EDBF1F3}"/>
</file>

<file path=customXml/itemProps2.xml><?xml version="1.0" encoding="utf-8"?>
<ds:datastoreItem xmlns:ds="http://schemas.openxmlformats.org/officeDocument/2006/customXml" ds:itemID="{81DF5B12-DE45-4085-8B3E-FAD3D3E14D13}"/>
</file>

<file path=customXml/itemProps3.xml><?xml version="1.0" encoding="utf-8"?>
<ds:datastoreItem xmlns:ds="http://schemas.openxmlformats.org/officeDocument/2006/customXml" ds:itemID="{61763832-7A7C-4118-A799-56C0680367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274</Words>
  <Characters>1566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Ingibjörg Kolbeinsdóttir</dc:creator>
  <cp:keywords/>
  <dc:description/>
  <cp:lastModifiedBy>Ingibjörg Kolbeinsdóttir</cp:lastModifiedBy>
  <cp:revision>2</cp:revision>
  <dcterms:created xsi:type="dcterms:W3CDTF">2020-05-15T10:04:00Z</dcterms:created>
  <dcterms:modified xsi:type="dcterms:W3CDTF">2020-05-15T10:04:00Z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0x010100783A7FC66A727D4BB8264BC4022EC62E</vt:lpwstr>
  </property>
</Properties>
</file>